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80E3FA"/>
  <w:body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Default="0064441B" w:rsidP="00132BC5">
      <w:pPr>
        <w:jc w:val="center"/>
        <w:rPr>
          <w:rFonts w:ascii="Arial" w:hAnsi="Arial" w:cs="Arial"/>
          <w:b/>
          <w:sz w:val="28"/>
          <w:szCs w:val="28"/>
        </w:rPr>
      </w:pPr>
      <w:r w:rsidRPr="0064441B">
        <w:rPr>
          <w:rFonts w:ascii="Arial" w:hAnsi="Arial" w:cs="Arial"/>
          <w:b/>
          <w:sz w:val="28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310.35pt;height:90.6pt" fillcolor="#92d050" strokecolor="#b85a22 [2405]" strokeweight="1pt">
            <v:fill opacity=".5"/>
            <v:shadow on="t" color="#99f" opacity=".5" offset="6pt,-6pt"/>
            <v:textpath style="font-family:&quot;Arial Black&quot;;font-size:40pt;v-text-kern:t" trim="t" fitpath="t" string="Geología Didáctica"/>
          </v:shape>
        </w:pict>
      </w: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Default="0064441B">
      <w:pPr>
        <w:rPr>
          <w:rFonts w:ascii="Arial" w:hAnsi="Arial" w:cs="Arial"/>
          <w:b/>
          <w:sz w:val="28"/>
          <w:szCs w:val="28"/>
        </w:rPr>
      </w:pPr>
      <w:r w:rsidRPr="0064441B">
        <w:rPr>
          <w:rFonts w:ascii="Arial" w:hAnsi="Arial" w:cs="Arial"/>
          <w:b/>
          <w:sz w:val="28"/>
          <w:szCs w:val="28"/>
        </w:rP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i1026" type="#_x0000_t140" style="width:398.5pt;height:40.95pt" fillcolor="red" stroked="f">
            <v:shadow on="t" color="#b2b2b2" opacity="52429f" offset="3pt"/>
            <v:textpath style="font-family:&quot;Times New Roman&quot;;v-text-kern:t" trim="t" fitpath="t" string="Parque Geologico de Aliaga"/>
          </v:shape>
        </w:pict>
      </w:r>
    </w:p>
    <w:p w:rsidR="00132BC5" w:rsidRDefault="00132BC5">
      <w:pPr>
        <w:rPr>
          <w:rFonts w:ascii="Arial" w:hAnsi="Arial" w:cs="Arial"/>
          <w:b/>
          <w:sz w:val="28"/>
          <w:szCs w:val="28"/>
        </w:rPr>
      </w:pPr>
    </w:p>
    <w:p w:rsidR="00132BC5" w:rsidRDefault="0064441B" w:rsidP="00132BC5">
      <w:pPr>
        <w:jc w:val="center"/>
        <w:rPr>
          <w:rFonts w:ascii="Arial" w:hAnsi="Arial" w:cs="Arial"/>
          <w:b/>
          <w:sz w:val="28"/>
          <w:szCs w:val="28"/>
        </w:rPr>
      </w:pPr>
      <w:r w:rsidRPr="0064441B">
        <w:rPr>
          <w:rFonts w:ascii="Arial" w:hAnsi="Arial" w:cs="Arial"/>
          <w:b/>
          <w:sz w:val="28"/>
          <w:szCs w:val="28"/>
        </w:rPr>
        <w:pict>
          <v:shapetype id="_x0000_t141" coordsize="21600,21600" o:spt="141" adj="16200" path="m,l10800@1,21600,m0@0l10800,21600,21600@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@1;0,@2;10800,21600;21600,@2" o:connectangles="270,180,90,0"/>
            <v:textpath on="t" fitshape="t"/>
            <v:handles>
              <v:h position="topLeft,#0" yrange="10800,21600"/>
            </v:handles>
            <o:lock v:ext="edit" text="t" shapetype="t"/>
          </v:shapetype>
          <v:shape id="_x0000_i1027" type="#_x0000_t141" style="width:317.8pt;height:40.95pt" fillcolor="#6f6" strokecolor="#ffc000">
            <v:shadow on="t" color="#b2b2b2" opacity="52429f" offset="3pt"/>
            <v:textpath style="font-family:&quot;Times New Roman&quot;;v-text-kern:t" trim="t" fitpath="t" string="MAESTRAZGO"/>
          </v:shape>
        </w:pict>
      </w: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</w:p>
    <w:p w:rsidR="00132BC5" w:rsidRPr="00132BC5" w:rsidRDefault="00132BC5" w:rsidP="00132BC5">
      <w:pPr>
        <w:jc w:val="center"/>
        <w:rPr>
          <w:rFonts w:ascii="Arial" w:hAnsi="Arial" w:cs="Aharoni"/>
          <w:b/>
          <w:sz w:val="36"/>
          <w:szCs w:val="36"/>
        </w:rPr>
      </w:pPr>
      <w:r w:rsidRPr="00132BC5">
        <w:rPr>
          <w:rFonts w:ascii="Arial" w:hAnsi="Arial" w:cs="Aharoni"/>
          <w:b/>
          <w:sz w:val="36"/>
          <w:szCs w:val="36"/>
        </w:rPr>
        <w:t xml:space="preserve">Colaboran: </w:t>
      </w: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JUMIDOSIV</w:t>
      </w:r>
    </w:p>
    <w:p w:rsidR="00132BC5" w:rsidRDefault="00132BC5" w:rsidP="00132BC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EANA Maestrazgo</w:t>
      </w:r>
      <w:r>
        <w:rPr>
          <w:rFonts w:ascii="Arial" w:hAnsi="Arial" w:cs="Arial"/>
          <w:b/>
          <w:sz w:val="28"/>
          <w:szCs w:val="28"/>
        </w:rPr>
        <w:br w:type="page"/>
      </w:r>
    </w:p>
    <w:p w:rsidR="003C140C" w:rsidRPr="00EB5802" w:rsidRDefault="003C140C">
      <w:pPr>
        <w:rPr>
          <w:rFonts w:ascii="Arial" w:hAnsi="Arial" w:cs="Arial"/>
          <w:b/>
          <w:sz w:val="28"/>
          <w:szCs w:val="28"/>
        </w:rPr>
      </w:pPr>
    </w:p>
    <w:p w:rsidR="003C140C" w:rsidRPr="00EB5802" w:rsidRDefault="003C140C">
      <w:pPr>
        <w:rPr>
          <w:rFonts w:ascii="Arial" w:hAnsi="Arial" w:cs="Arial"/>
          <w:b/>
          <w:i/>
          <w:sz w:val="32"/>
          <w:szCs w:val="32"/>
        </w:rPr>
      </w:pPr>
      <w:r w:rsidRPr="00EB5802">
        <w:rPr>
          <w:rFonts w:ascii="Arial" w:hAnsi="Arial" w:cs="Arial"/>
          <w:b/>
          <w:i/>
          <w:sz w:val="32"/>
          <w:szCs w:val="32"/>
        </w:rPr>
        <w:t>¿Porqué esta propuesta?</w:t>
      </w:r>
    </w:p>
    <w:p w:rsidR="003A6B95" w:rsidRDefault="00417492">
      <w:pPr>
        <w:rPr>
          <w:rFonts w:ascii="Arial" w:hAnsi="Arial" w:cs="Arial"/>
          <w:sz w:val="28"/>
          <w:szCs w:val="28"/>
        </w:rPr>
      </w:pPr>
      <w:r w:rsidRPr="00527CFD">
        <w:rPr>
          <w:rFonts w:ascii="Arial" w:hAnsi="Arial" w:cs="Arial"/>
          <w:sz w:val="28"/>
          <w:szCs w:val="28"/>
        </w:rPr>
        <w:t xml:space="preserve">El Parque Geológico de Aliaga y la Comarca </w:t>
      </w:r>
      <w:r w:rsidR="00527CFD" w:rsidRPr="00527CFD">
        <w:rPr>
          <w:rFonts w:ascii="Arial" w:hAnsi="Arial" w:cs="Arial"/>
          <w:sz w:val="28"/>
          <w:szCs w:val="28"/>
        </w:rPr>
        <w:t>del Maestrazgo tienen un patrimonio geológico muy rico y variado, como así lo constata su reconocimiento internacional y los muchos trabajos científicos y</w:t>
      </w:r>
      <w:r w:rsidR="00EF5732">
        <w:rPr>
          <w:rFonts w:ascii="Arial" w:hAnsi="Arial" w:cs="Arial"/>
          <w:sz w:val="28"/>
          <w:szCs w:val="28"/>
        </w:rPr>
        <w:t xml:space="preserve"> de divulgación</w:t>
      </w:r>
      <w:r w:rsidR="00527CFD" w:rsidRPr="00527CFD">
        <w:rPr>
          <w:rFonts w:ascii="Arial" w:hAnsi="Arial" w:cs="Arial"/>
          <w:sz w:val="28"/>
          <w:szCs w:val="28"/>
        </w:rPr>
        <w:t xml:space="preserve"> realizados en el mismo.</w:t>
      </w:r>
    </w:p>
    <w:p w:rsidR="00527CFD" w:rsidRDefault="003C140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 historia geológica de estos dos territorios ha quedado visible para ser estudiada e interpretada, gracias a la escasez de vegetación y de la erosión y transformación que se ha producido en el terreno a lo largo de los siglos.</w:t>
      </w:r>
    </w:p>
    <w:p w:rsidR="003C140C" w:rsidRDefault="003C140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Naturaleza e historia de la tierra se conjugan de forma armónica en el programa didáctico que se ofrece, para descubrir los secretos de la tierra y lo que en ella ha sucedido y sigue sucediendo, de una forma lúdica y técnica.</w:t>
      </w:r>
    </w:p>
    <w:p w:rsidR="003C140C" w:rsidRDefault="0072461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Os presentamos varias propuestas de programa y podemos adaptarnos a las necesidades del Centro Educativo.  </w:t>
      </w:r>
    </w:p>
    <w:p w:rsidR="00724617" w:rsidRDefault="00724617">
      <w:pPr>
        <w:rPr>
          <w:rFonts w:ascii="Arial" w:hAnsi="Arial" w:cs="Arial"/>
          <w:sz w:val="28"/>
          <w:szCs w:val="28"/>
        </w:rPr>
      </w:pPr>
    </w:p>
    <w:p w:rsidR="00724617" w:rsidRDefault="00646A1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ES"/>
        </w:rPr>
        <w:drawing>
          <wp:inline distT="0" distB="0" distL="0" distR="0">
            <wp:extent cx="3906563" cy="2459421"/>
            <wp:effectExtent l="19050" t="0" r="0" b="0"/>
            <wp:docPr id="1" name="0 Imagen" descr="Geologos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ologos 01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473" cy="24631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46A10" w:rsidRDefault="00646A10">
      <w:pPr>
        <w:rPr>
          <w:rFonts w:ascii="Arial" w:hAnsi="Arial" w:cs="Arial"/>
          <w:sz w:val="28"/>
          <w:szCs w:val="28"/>
        </w:rPr>
      </w:pPr>
    </w:p>
    <w:p w:rsidR="00646A10" w:rsidRPr="00527CFD" w:rsidRDefault="00646A10">
      <w:pPr>
        <w:rPr>
          <w:rFonts w:ascii="Arial" w:hAnsi="Arial" w:cs="Arial"/>
          <w:sz w:val="28"/>
          <w:szCs w:val="28"/>
        </w:rPr>
      </w:pPr>
    </w:p>
    <w:p w:rsidR="00C43079" w:rsidRPr="00C43079" w:rsidRDefault="00C43079" w:rsidP="00C43079">
      <w:pPr>
        <w:ind w:left="708" w:firstLine="708"/>
        <w:rPr>
          <w:rFonts w:ascii="Arial Black" w:hAnsi="Arial Black" w:cs="Arial"/>
          <w:sz w:val="28"/>
          <w:szCs w:val="28"/>
        </w:rPr>
      </w:pPr>
      <w:r w:rsidRPr="00C43079">
        <w:rPr>
          <w:rFonts w:ascii="Arial Black" w:hAnsi="Arial Black" w:cs="Arial"/>
          <w:sz w:val="28"/>
          <w:szCs w:val="28"/>
        </w:rPr>
        <w:t xml:space="preserve">Programa Tipo para 3 días  </w:t>
      </w:r>
    </w:p>
    <w:p w:rsidR="00673317" w:rsidRDefault="00C43079" w:rsidP="00C43079">
      <w:pPr>
        <w:rPr>
          <w:rFonts w:ascii="Arial" w:hAnsi="Arial" w:cs="Arial"/>
          <w:sz w:val="28"/>
          <w:szCs w:val="28"/>
        </w:rPr>
      </w:pPr>
      <w:r w:rsidRPr="00C43079">
        <w:rPr>
          <w:sz w:val="28"/>
          <w:szCs w:val="28"/>
        </w:rPr>
        <w:t xml:space="preserve">        </w:t>
      </w:r>
      <w:r w:rsidRPr="00C43079">
        <w:rPr>
          <w:sz w:val="28"/>
          <w:szCs w:val="28"/>
        </w:rPr>
        <w:tab/>
        <w:t xml:space="preserve">DÍA 1 </w:t>
      </w:r>
      <w:r w:rsidR="00673317">
        <w:rPr>
          <w:rFonts w:ascii="Arial" w:hAnsi="Arial" w:cs="Arial"/>
          <w:sz w:val="28"/>
          <w:szCs w:val="28"/>
        </w:rPr>
        <w:t xml:space="preserve">El Museo </w:t>
      </w:r>
    </w:p>
    <w:p w:rsidR="00673317" w:rsidRDefault="00673317" w:rsidP="00C43079">
      <w:pPr>
        <w:rPr>
          <w:rFonts w:ascii="Arial" w:hAnsi="Arial" w:cs="Arial"/>
          <w:sz w:val="28"/>
          <w:szCs w:val="28"/>
        </w:rPr>
      </w:pPr>
      <w:r w:rsidRPr="00673317">
        <w:rPr>
          <w:rFonts w:ascii="Calibri" w:hAnsi="Calibri" w:cs="Arial"/>
          <w:sz w:val="28"/>
          <w:szCs w:val="28"/>
        </w:rPr>
        <w:t>Minero de Escucha.</w:t>
      </w:r>
      <w:r w:rsidRPr="00673317">
        <w:rPr>
          <w:rFonts w:ascii="Arial" w:hAnsi="Arial" w:cs="Arial"/>
          <w:sz w:val="28"/>
          <w:szCs w:val="28"/>
        </w:rPr>
        <w:t xml:space="preserve"> </w:t>
      </w:r>
    </w:p>
    <w:p w:rsidR="00673317" w:rsidRPr="00673317" w:rsidRDefault="00673317" w:rsidP="00C43079">
      <w:pPr>
        <w:rPr>
          <w:rFonts w:ascii="Calibri" w:hAnsi="Calibri" w:cs="Arial"/>
          <w:sz w:val="28"/>
          <w:szCs w:val="28"/>
        </w:rPr>
      </w:pPr>
      <w:r w:rsidRPr="00673317">
        <w:rPr>
          <w:rFonts w:ascii="Calibri" w:hAnsi="Calibri" w:cs="Arial"/>
          <w:sz w:val="28"/>
          <w:szCs w:val="28"/>
        </w:rPr>
        <w:t>Las Cuevas de Molinos.</w:t>
      </w:r>
    </w:p>
    <w:p w:rsidR="00C43079" w:rsidRPr="00C43079" w:rsidRDefault="00C43079" w:rsidP="00FA7612">
      <w:pPr>
        <w:tabs>
          <w:tab w:val="left" w:pos="6331"/>
        </w:tabs>
        <w:rPr>
          <w:sz w:val="28"/>
          <w:szCs w:val="28"/>
        </w:rPr>
      </w:pPr>
      <w:r w:rsidRPr="00C43079">
        <w:rPr>
          <w:sz w:val="28"/>
          <w:szCs w:val="28"/>
        </w:rPr>
        <w:t>Traslado al Albergue.</w:t>
      </w:r>
      <w:r w:rsidR="00FA7612">
        <w:rPr>
          <w:sz w:val="28"/>
          <w:szCs w:val="28"/>
        </w:rPr>
        <w:tab/>
      </w:r>
    </w:p>
    <w:p w:rsidR="00C43079" w:rsidRPr="00C43079" w:rsidRDefault="00C43079" w:rsidP="00C43079">
      <w:pPr>
        <w:rPr>
          <w:rFonts w:ascii="Arial" w:hAnsi="Arial" w:cs="Arial"/>
          <w:sz w:val="28"/>
          <w:szCs w:val="28"/>
        </w:rPr>
      </w:pPr>
      <w:r w:rsidRPr="00C43079">
        <w:rPr>
          <w:rFonts w:ascii="Arial" w:hAnsi="Arial" w:cs="Arial"/>
          <w:sz w:val="28"/>
          <w:szCs w:val="28"/>
        </w:rPr>
        <w:t>Actividad nocturna: estrellas.</w:t>
      </w:r>
    </w:p>
    <w:p w:rsidR="00C43079" w:rsidRPr="00C43079" w:rsidRDefault="00C43079" w:rsidP="00C43079">
      <w:pPr>
        <w:ind w:firstLine="708"/>
        <w:rPr>
          <w:rFonts w:ascii="Arial" w:hAnsi="Arial" w:cs="Arial"/>
          <w:sz w:val="28"/>
          <w:szCs w:val="28"/>
        </w:rPr>
      </w:pPr>
      <w:r w:rsidRPr="00C43079">
        <w:rPr>
          <w:rFonts w:ascii="Arial" w:hAnsi="Arial" w:cs="Arial"/>
          <w:sz w:val="28"/>
          <w:szCs w:val="28"/>
        </w:rPr>
        <w:t xml:space="preserve">DÍA 2 </w:t>
      </w:r>
    </w:p>
    <w:p w:rsidR="00C43079" w:rsidRDefault="00C43079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 Castilo de Castellote y su entorno.</w:t>
      </w:r>
    </w:p>
    <w:p w:rsidR="00C43079" w:rsidRDefault="00E136C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Ruta por el Ría Bordón: interpretación.</w:t>
      </w:r>
    </w:p>
    <w:p w:rsidR="00C43079" w:rsidRPr="00C43079" w:rsidRDefault="00C43079" w:rsidP="00C43079">
      <w:pPr>
        <w:rPr>
          <w:rFonts w:ascii="Arial" w:hAnsi="Arial" w:cs="Arial"/>
          <w:sz w:val="28"/>
          <w:szCs w:val="28"/>
        </w:rPr>
      </w:pPr>
      <w:r w:rsidRPr="00C43079">
        <w:rPr>
          <w:rFonts w:ascii="Arial" w:hAnsi="Arial" w:cs="Arial"/>
          <w:sz w:val="28"/>
          <w:szCs w:val="28"/>
        </w:rPr>
        <w:t>Taller</w:t>
      </w:r>
      <w:r w:rsidR="00E136CF">
        <w:rPr>
          <w:rFonts w:ascii="Arial" w:hAnsi="Arial" w:cs="Arial"/>
          <w:sz w:val="28"/>
          <w:szCs w:val="28"/>
        </w:rPr>
        <w:t>es ambientales: jabones, plantas…</w:t>
      </w:r>
    </w:p>
    <w:p w:rsidR="00E136CF" w:rsidRDefault="0064441B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ES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026" type="#_x0000_t63" style="position:absolute;margin-left:291.1pt;margin-top:23.5pt;width:108pt;height:69.55pt;z-index:251654144" adj="8100,17889">
            <v:shadow on="t" opacity=".5" offset="6pt,-6pt"/>
            <v:textbox>
              <w:txbxContent>
                <w:p w:rsidR="00E136CF" w:rsidRPr="00E136CF" w:rsidRDefault="00E136CF">
                  <w:pPr>
                    <w:rPr>
                      <w:sz w:val="56"/>
                      <w:szCs w:val="56"/>
                    </w:rPr>
                  </w:pPr>
                  <w:r w:rsidRPr="00E136CF">
                    <w:rPr>
                      <w:sz w:val="56"/>
                      <w:szCs w:val="56"/>
                    </w:rPr>
                    <w:t>85 €.</w:t>
                  </w:r>
                </w:p>
              </w:txbxContent>
            </v:textbox>
          </v:shape>
        </w:pict>
      </w:r>
      <w:r w:rsidR="00E136CF">
        <w:rPr>
          <w:rFonts w:ascii="Arial" w:hAnsi="Arial" w:cs="Arial"/>
          <w:sz w:val="28"/>
          <w:szCs w:val="28"/>
        </w:rPr>
        <w:t>Fiesta nocturna</w:t>
      </w:r>
    </w:p>
    <w:p w:rsidR="00673317" w:rsidRDefault="00C43079" w:rsidP="00673317">
      <w:pPr>
        <w:ind w:firstLine="708"/>
        <w:rPr>
          <w:rFonts w:ascii="Arial" w:hAnsi="Arial" w:cs="Arial"/>
          <w:sz w:val="28"/>
          <w:szCs w:val="28"/>
        </w:rPr>
      </w:pPr>
      <w:r w:rsidRPr="00C43079">
        <w:rPr>
          <w:rFonts w:ascii="Arial" w:hAnsi="Arial" w:cs="Arial"/>
          <w:sz w:val="28"/>
          <w:szCs w:val="28"/>
        </w:rPr>
        <w:t>DÍA 3</w:t>
      </w:r>
    </w:p>
    <w:p w:rsidR="00673317" w:rsidRPr="00673317" w:rsidRDefault="00C43079" w:rsidP="00673317">
      <w:pPr>
        <w:rPr>
          <w:sz w:val="28"/>
          <w:szCs w:val="28"/>
        </w:rPr>
      </w:pPr>
      <w:r w:rsidRPr="00C43079">
        <w:rPr>
          <w:rFonts w:ascii="Arial" w:hAnsi="Arial" w:cs="Arial"/>
          <w:sz w:val="28"/>
          <w:szCs w:val="28"/>
        </w:rPr>
        <w:t xml:space="preserve"> </w:t>
      </w:r>
      <w:r w:rsidR="00673317" w:rsidRPr="00C43079">
        <w:rPr>
          <w:sz w:val="28"/>
          <w:szCs w:val="28"/>
        </w:rPr>
        <w:t>El Parque geológico de Aliaga</w:t>
      </w:r>
    </w:p>
    <w:p w:rsidR="00E136CF" w:rsidRDefault="00FA7612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Comida de picnic y vuelta a casa.</w:t>
      </w:r>
    </w:p>
    <w:p w:rsidR="00FA7612" w:rsidRPr="00C43079" w:rsidRDefault="00FA7612" w:rsidP="00C43079">
      <w:pPr>
        <w:rPr>
          <w:rFonts w:ascii="Arial" w:hAnsi="Arial" w:cs="Arial"/>
          <w:sz w:val="28"/>
          <w:szCs w:val="28"/>
        </w:rPr>
      </w:pPr>
    </w:p>
    <w:p w:rsidR="00E136CF" w:rsidRPr="00847F3D" w:rsidRDefault="00FA7612" w:rsidP="00C43079">
      <w:pPr>
        <w:rPr>
          <w:rFonts w:ascii="Arial" w:hAnsi="Arial" w:cs="Arial"/>
        </w:rPr>
      </w:pPr>
      <w:r w:rsidRPr="00FA7612">
        <w:rPr>
          <w:rFonts w:ascii="Arial" w:hAnsi="Arial" w:cs="Arial"/>
        </w:rPr>
        <w:t>Todo este programa  puede sufrir modificaciones por causas meteorológicas o por intereses del grupo, como visitar otros de los recursos que hemos nombrado anteriormente, o realizar cualquier actividad que concuerde más con el proyecto educativo del centro que venga a visitarnos.</w:t>
      </w:r>
    </w:p>
    <w:p w:rsidR="00673317" w:rsidRDefault="00673317" w:rsidP="004E30A0">
      <w:pPr>
        <w:ind w:left="708" w:firstLine="708"/>
        <w:rPr>
          <w:rFonts w:ascii="Arial Black" w:hAnsi="Arial Black" w:cs="Arial"/>
          <w:sz w:val="28"/>
          <w:szCs w:val="28"/>
        </w:rPr>
      </w:pPr>
    </w:p>
    <w:p w:rsidR="00673317" w:rsidRDefault="00673317" w:rsidP="004E30A0">
      <w:pPr>
        <w:ind w:left="708" w:firstLine="708"/>
        <w:rPr>
          <w:rFonts w:ascii="Arial Black" w:hAnsi="Arial Black" w:cs="Arial"/>
          <w:sz w:val="28"/>
          <w:szCs w:val="28"/>
        </w:rPr>
      </w:pPr>
    </w:p>
    <w:p w:rsidR="00673317" w:rsidRDefault="00673317" w:rsidP="004E30A0">
      <w:pPr>
        <w:ind w:left="708" w:firstLine="708"/>
        <w:rPr>
          <w:rFonts w:ascii="Arial Black" w:hAnsi="Arial Black" w:cs="Arial"/>
          <w:sz w:val="28"/>
          <w:szCs w:val="28"/>
        </w:rPr>
      </w:pPr>
    </w:p>
    <w:p w:rsidR="004E30A0" w:rsidRPr="00C43079" w:rsidRDefault="004E30A0" w:rsidP="004E30A0">
      <w:pPr>
        <w:ind w:left="708" w:firstLine="708"/>
        <w:rPr>
          <w:rFonts w:ascii="Arial Black" w:hAnsi="Arial Black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>Programa Tipo para 4</w:t>
      </w:r>
      <w:r w:rsidRPr="00C43079">
        <w:rPr>
          <w:rFonts w:ascii="Arial Black" w:hAnsi="Arial Black" w:cs="Arial"/>
          <w:sz w:val="28"/>
          <w:szCs w:val="28"/>
        </w:rPr>
        <w:t xml:space="preserve"> días  </w:t>
      </w:r>
    </w:p>
    <w:p w:rsidR="00AA4597" w:rsidRDefault="00FA7612" w:rsidP="00AA4597">
      <w:pPr>
        <w:rPr>
          <w:rFonts w:ascii="Arial" w:hAnsi="Arial" w:cs="Arial"/>
          <w:noProof/>
          <w:sz w:val="28"/>
          <w:szCs w:val="28"/>
          <w:lang w:eastAsia="es-ES"/>
        </w:rPr>
      </w:pPr>
      <w:r>
        <w:rPr>
          <w:rFonts w:ascii="Arial" w:hAnsi="Arial" w:cs="Arial"/>
          <w:sz w:val="28"/>
          <w:szCs w:val="28"/>
        </w:rPr>
        <w:tab/>
        <w:t>Día 1:</w:t>
      </w:r>
      <w:r w:rsidR="00AA4597" w:rsidRPr="00AA4597">
        <w:rPr>
          <w:rFonts w:ascii="Arial" w:hAnsi="Arial" w:cs="Arial"/>
          <w:noProof/>
          <w:sz w:val="28"/>
          <w:szCs w:val="28"/>
          <w:lang w:eastAsia="es-ES"/>
        </w:rPr>
        <w:t xml:space="preserve"> </w:t>
      </w:r>
    </w:p>
    <w:p w:rsidR="00E136CF" w:rsidRDefault="0064441B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2" type="#_x0000_t202" style="position:absolute;margin-left:302.25pt;margin-top:25.05pt;width:84.4pt;height:48pt;z-index:251661312">
            <v:textbox>
              <w:txbxContent>
                <w:p w:rsidR="00AA4597" w:rsidRPr="00791163" w:rsidRDefault="00AA4597">
                  <w:pPr>
                    <w:rPr>
                      <w:b/>
                      <w:sz w:val="56"/>
                      <w:szCs w:val="56"/>
                    </w:rPr>
                  </w:pPr>
                  <w:r w:rsidRPr="00791163">
                    <w:rPr>
                      <w:b/>
                      <w:sz w:val="56"/>
                      <w:szCs w:val="56"/>
                    </w:rPr>
                    <w:t>115 €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8"/>
          <w:szCs w:val="28"/>
          <w:lang w:eastAsia="es-ES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41" type="#_x0000_t61" style="position:absolute;margin-left:289.85pt;margin-top:25.05pt;width:96.8pt;height:48pt;z-index:251655168" adj="6538">
            <o:extrusion v:ext="view" backdepth="1in" on="t" viewpoint="-34.72222mm,34.72222mm" viewpointorigin="-.5,.5" skewangle="45" lightposition="-50000" lightposition2="50000" type="perspective"/>
            <v:textbox>
              <w:txbxContent>
                <w:p w:rsidR="00AA4597" w:rsidRPr="002008FE" w:rsidRDefault="00AA4597" w:rsidP="00AA4597">
                  <w:pPr>
                    <w:rPr>
                      <w:sz w:val="52"/>
                      <w:szCs w:val="52"/>
                    </w:rPr>
                  </w:pPr>
                  <w:r>
                    <w:rPr>
                      <w:sz w:val="52"/>
                      <w:szCs w:val="52"/>
                    </w:rPr>
                    <w:t>1151</w:t>
                  </w:r>
                </w:p>
              </w:txbxContent>
            </v:textbox>
          </v:shape>
        </w:pict>
      </w:r>
      <w:r w:rsidR="00AA4597">
        <w:rPr>
          <w:rFonts w:ascii="Arial" w:hAnsi="Arial" w:cs="Arial"/>
          <w:sz w:val="28"/>
          <w:szCs w:val="28"/>
        </w:rPr>
        <w:t>Museo Minero.</w:t>
      </w:r>
    </w:p>
    <w:p w:rsidR="00AA4597" w:rsidRDefault="00AA4597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Comida de Picnic.</w:t>
      </w:r>
    </w:p>
    <w:p w:rsidR="00AA4597" w:rsidRDefault="00AA4597" w:rsidP="00AA459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Cuevas de Molinos.</w:t>
      </w:r>
      <w:r w:rsidRPr="00AA4597">
        <w:rPr>
          <w:rFonts w:ascii="Arial" w:hAnsi="Arial" w:cs="Arial"/>
          <w:sz w:val="28"/>
          <w:szCs w:val="28"/>
        </w:rPr>
        <w:t xml:space="preserve"> </w:t>
      </w:r>
    </w:p>
    <w:p w:rsidR="00FA7612" w:rsidRDefault="00FA7612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Traslado al Albergue. Descanso.</w:t>
      </w:r>
    </w:p>
    <w:p w:rsidR="00FA7612" w:rsidRDefault="00FA7612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Día2:</w:t>
      </w:r>
    </w:p>
    <w:p w:rsidR="00847F3D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Castillo de Castellote  e ig</w:t>
      </w:r>
      <w:r w:rsidR="00847F3D">
        <w:rPr>
          <w:rFonts w:ascii="Arial" w:hAnsi="Arial" w:cs="Arial"/>
          <w:sz w:val="28"/>
          <w:szCs w:val="28"/>
        </w:rPr>
        <w:t>nitas de Abenfigo.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Recorrido interpretado del río Bordón.</w:t>
      </w:r>
    </w:p>
    <w:p w:rsidR="002008FE" w:rsidRDefault="0064441B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030" type="#_x0000_t202" style="position:absolute;margin-left:241.8pt;margin-top:20.2pt;width:168.35pt;height:151.55pt;z-index:251656192;mso-width-percent:400;mso-height-percent:200;mso-width-percent:400;mso-height-percent:200;mso-width-relative:margin;mso-height-relative:margin">
            <v:textbox style="mso-fit-shape-to-text:t">
              <w:txbxContent>
                <w:p w:rsidR="002008FE" w:rsidRDefault="002008FE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109295" cy="1671145"/>
                        <wp:effectExtent l="19050" t="0" r="5255" b="0"/>
                        <wp:docPr id="4" name="3 Imagen" descr="Organos Montoro 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rganos Montoro 003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8222" cy="16782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008FE">
        <w:rPr>
          <w:rFonts w:ascii="Arial" w:hAnsi="Arial" w:cs="Arial"/>
          <w:sz w:val="28"/>
          <w:szCs w:val="28"/>
        </w:rPr>
        <w:t>Talleres de naturaleza.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Juego nocturno.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3: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Nacimiento del río Pitarque.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Órganos de Montoro. 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Fiesta nocturna.</w:t>
      </w:r>
    </w:p>
    <w:p w:rsidR="00AA4597" w:rsidRDefault="002008FE" w:rsidP="00AA459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4:</w:t>
      </w:r>
      <w:r w:rsidR="00AA4597" w:rsidRPr="00AA4597">
        <w:rPr>
          <w:rFonts w:ascii="Arial" w:hAnsi="Arial" w:cs="Arial"/>
          <w:sz w:val="28"/>
          <w:szCs w:val="28"/>
        </w:rPr>
        <w:t xml:space="preserve"> </w:t>
      </w:r>
    </w:p>
    <w:p w:rsidR="00AA4597" w:rsidRDefault="00AA4597" w:rsidP="00AA459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Llegada a Aliaga.</w:t>
      </w:r>
    </w:p>
    <w:p w:rsidR="00AA4597" w:rsidRDefault="00AA4597" w:rsidP="00AA4597">
      <w:pPr>
        <w:rPr>
          <w:rFonts w:ascii="Arial" w:hAnsi="Arial" w:cs="Arial"/>
          <w:sz w:val="28"/>
          <w:szCs w:val="28"/>
        </w:rPr>
      </w:pPr>
      <w:r w:rsidRPr="00AA4597">
        <w:rPr>
          <w:rFonts w:ascii="Arial" w:hAnsi="Arial" w:cs="Arial"/>
          <w:noProof/>
          <w:sz w:val="28"/>
          <w:szCs w:val="28"/>
          <w:lang w:eastAsia="es-ES"/>
        </w:rPr>
        <w:t xml:space="preserve"> </w:t>
      </w:r>
      <w:r>
        <w:rPr>
          <w:rFonts w:ascii="Arial" w:hAnsi="Arial" w:cs="Arial"/>
          <w:sz w:val="28"/>
          <w:szCs w:val="28"/>
        </w:rPr>
        <w:t>Visita al Parque geológico.</w:t>
      </w:r>
    </w:p>
    <w:p w:rsidR="00AA4597" w:rsidRDefault="00AA4597" w:rsidP="00AA459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Comida de picnic y regreso.</w:t>
      </w:r>
    </w:p>
    <w:p w:rsidR="002008FE" w:rsidRDefault="002008FE" w:rsidP="00C43079">
      <w:pPr>
        <w:rPr>
          <w:rFonts w:ascii="Arial" w:hAnsi="Arial" w:cs="Arial"/>
          <w:sz w:val="28"/>
          <w:szCs w:val="28"/>
        </w:rPr>
      </w:pPr>
    </w:p>
    <w:p w:rsidR="00881175" w:rsidRDefault="00881175" w:rsidP="00C43079">
      <w:pPr>
        <w:rPr>
          <w:rFonts w:ascii="Arial" w:hAnsi="Arial" w:cs="Arial"/>
          <w:sz w:val="28"/>
          <w:szCs w:val="28"/>
        </w:rPr>
      </w:pPr>
    </w:p>
    <w:p w:rsidR="00881175" w:rsidRDefault="00881175" w:rsidP="00C43079">
      <w:pPr>
        <w:rPr>
          <w:rFonts w:ascii="Arial" w:hAnsi="Arial" w:cs="Arial"/>
          <w:sz w:val="28"/>
          <w:szCs w:val="28"/>
        </w:rPr>
      </w:pPr>
    </w:p>
    <w:p w:rsidR="00881175" w:rsidRPr="00C43079" w:rsidRDefault="00881175" w:rsidP="00881175">
      <w:pPr>
        <w:ind w:left="708" w:firstLine="708"/>
        <w:rPr>
          <w:rFonts w:ascii="Arial Black" w:hAnsi="Arial Black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>Programa Tipo para 5</w:t>
      </w:r>
      <w:r w:rsidRPr="00C43079">
        <w:rPr>
          <w:rFonts w:ascii="Arial Black" w:hAnsi="Arial Black" w:cs="Arial"/>
          <w:sz w:val="28"/>
          <w:szCs w:val="28"/>
        </w:rPr>
        <w:t xml:space="preserve"> días  </w:t>
      </w:r>
    </w:p>
    <w:p w:rsidR="00673317" w:rsidRDefault="00881175" w:rsidP="0067331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1:</w:t>
      </w:r>
    </w:p>
    <w:p w:rsidR="00673317" w:rsidRDefault="00673317" w:rsidP="00C43079">
      <w:pPr>
        <w:rPr>
          <w:rFonts w:ascii="Arial" w:hAnsi="Arial" w:cs="Arial"/>
          <w:sz w:val="28"/>
          <w:szCs w:val="28"/>
        </w:rPr>
      </w:pPr>
      <w:r w:rsidRPr="006733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Museo Minero </w:t>
      </w:r>
    </w:p>
    <w:p w:rsidR="00673317" w:rsidRDefault="00673317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Cuevas de Molinos.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Descanso en el albergue.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2: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 Castillo de Castellote y su entorno. Ignitas de Abenfigo.</w:t>
      </w:r>
    </w:p>
    <w:p w:rsidR="002D4E6F" w:rsidRDefault="0064441B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s-ES"/>
        </w:rPr>
        <w:pict>
          <v:shape id="_x0000_s1035" type="#_x0000_t61" style="position:absolute;margin-left:292.3pt;margin-top:7.8pt;width:85.65pt;height:48pt;z-index:251657216" adj="12408">
            <o:extrusion v:ext="view" backdepth="1in" on="t" rotationangle="25,25" viewpoint="0,0" viewpointorigin="0,0" skewangle="0" skewamt="0" lightposition=",-50000" type="perspective"/>
            <v:textbox>
              <w:txbxContent>
                <w:p w:rsidR="002D4E6F" w:rsidRPr="002D4E6F" w:rsidRDefault="002D4E6F">
                  <w:pPr>
                    <w:rPr>
                      <w:sz w:val="56"/>
                      <w:szCs w:val="56"/>
                    </w:rPr>
                  </w:pPr>
                  <w:r w:rsidRPr="002D4E6F">
                    <w:rPr>
                      <w:sz w:val="56"/>
                      <w:szCs w:val="56"/>
                    </w:rPr>
                    <w:t>145</w:t>
                  </w:r>
                  <w:r>
                    <w:rPr>
                      <w:sz w:val="56"/>
                      <w:szCs w:val="56"/>
                    </w:rPr>
                    <w:t xml:space="preserve"> €</w:t>
                  </w:r>
                  <w:r w:rsidRPr="002D4E6F">
                    <w:rPr>
                      <w:sz w:val="56"/>
                      <w:szCs w:val="56"/>
                    </w:rPr>
                    <w:t xml:space="preserve"> €</w:t>
                  </w:r>
                </w:p>
              </w:txbxContent>
            </v:textbox>
          </v:shape>
        </w:pict>
      </w:r>
      <w:r w:rsidR="002D4E6F">
        <w:rPr>
          <w:rFonts w:ascii="Arial" w:hAnsi="Arial" w:cs="Arial"/>
          <w:sz w:val="28"/>
          <w:szCs w:val="28"/>
        </w:rPr>
        <w:t>Observación de paisaje en St Barbara.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Juego nocturno.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3: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Ruta interpretada de las Masías.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 paisaje del río.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  <w:t>Día 4: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Nacimiento del Río Pitarque.</w:t>
      </w:r>
    </w:p>
    <w:p w:rsidR="002D4E6F" w:rsidRDefault="0064441B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 id="_x0000_s1036" type="#_x0000_t202" style="position:absolute;margin-left:255.7pt;margin-top:5.15pt;width:154.8pt;height:166.4pt;z-index:251658240;mso-width-relative:margin;mso-height-relative:margin">
            <v:textbox>
              <w:txbxContent>
                <w:p w:rsidR="003A65E5" w:rsidRDefault="00EE03ED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2104871" cy="1464670"/>
                        <wp:effectExtent l="171450" t="133350" r="352579" b="306980"/>
                        <wp:docPr id="2" name="1 Imagen" descr="Pitarque 0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tarque 049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9829" cy="14681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D4E6F">
        <w:rPr>
          <w:rFonts w:ascii="Arial" w:hAnsi="Arial" w:cs="Arial"/>
          <w:sz w:val="28"/>
          <w:szCs w:val="28"/>
        </w:rPr>
        <w:t xml:space="preserve">Órganos de Montoro. </w:t>
      </w:r>
    </w:p>
    <w:p w:rsidR="00673317" w:rsidRDefault="002D4E6F" w:rsidP="0067331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Día 5:</w:t>
      </w:r>
    </w:p>
    <w:p w:rsidR="00673317" w:rsidRDefault="00673317" w:rsidP="00673317">
      <w:pPr>
        <w:rPr>
          <w:rFonts w:ascii="Arial" w:hAnsi="Arial" w:cs="Arial"/>
          <w:sz w:val="28"/>
          <w:szCs w:val="28"/>
        </w:rPr>
      </w:pPr>
      <w:r w:rsidRPr="00673317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Llegada al Parque Geológico de Aliaga.</w:t>
      </w:r>
    </w:p>
    <w:p w:rsidR="00673317" w:rsidRDefault="00673317" w:rsidP="0067331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Taller de geología</w:t>
      </w:r>
    </w:p>
    <w:p w:rsidR="00673317" w:rsidRDefault="00673317" w:rsidP="0067331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Regreso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</w:p>
    <w:p w:rsidR="006F7DA2" w:rsidRDefault="006F7DA2" w:rsidP="00C43079">
      <w:pPr>
        <w:rPr>
          <w:rFonts w:ascii="Arial" w:hAnsi="Arial" w:cs="Arial"/>
          <w:sz w:val="28"/>
          <w:szCs w:val="28"/>
        </w:rPr>
      </w:pPr>
    </w:p>
    <w:p w:rsidR="006F7DA2" w:rsidRDefault="006F7DA2" w:rsidP="00C43079">
      <w:pPr>
        <w:rPr>
          <w:rFonts w:ascii="Arial" w:hAnsi="Arial" w:cs="Arial"/>
          <w:sz w:val="28"/>
          <w:szCs w:val="28"/>
        </w:rPr>
      </w:pPr>
    </w:p>
    <w:p w:rsidR="000A18ED" w:rsidRPr="00EB5802" w:rsidRDefault="000A18ED" w:rsidP="000A18ED">
      <w:pPr>
        <w:rPr>
          <w:rFonts w:ascii="Arial" w:hAnsi="Arial" w:cs="Arial"/>
          <w:b/>
          <w:sz w:val="32"/>
          <w:szCs w:val="32"/>
        </w:rPr>
      </w:pPr>
      <w:r w:rsidRPr="00EB5802">
        <w:rPr>
          <w:rFonts w:ascii="Arial" w:hAnsi="Arial" w:cs="Arial"/>
          <w:b/>
          <w:sz w:val="32"/>
          <w:szCs w:val="32"/>
        </w:rPr>
        <w:lastRenderedPageBreak/>
        <w:t>¿Qué incluye el Programa Geología Didáctica?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 xml:space="preserve"> Alojamiento con pensión completa 2, 3, o 4 días más el Pic-Nic del último día en el - Albergue </w:t>
      </w:r>
      <w:r>
        <w:rPr>
          <w:rFonts w:ascii="Arial" w:hAnsi="Arial" w:cs="Arial"/>
          <w:sz w:val="28"/>
          <w:szCs w:val="28"/>
        </w:rPr>
        <w:t>EANA</w:t>
      </w:r>
      <w:r w:rsidRPr="000A18ED">
        <w:rPr>
          <w:rFonts w:ascii="Arial" w:hAnsi="Arial" w:cs="Arial"/>
          <w:sz w:val="28"/>
          <w:szCs w:val="28"/>
        </w:rPr>
        <w:t>- de Ca</w:t>
      </w:r>
      <w:r>
        <w:rPr>
          <w:rFonts w:ascii="Arial" w:hAnsi="Arial" w:cs="Arial"/>
          <w:sz w:val="28"/>
          <w:szCs w:val="28"/>
        </w:rPr>
        <w:t>stellote</w:t>
      </w:r>
      <w:r w:rsidRPr="000A18ED">
        <w:rPr>
          <w:rFonts w:ascii="Arial" w:hAnsi="Arial" w:cs="Arial"/>
          <w:sz w:val="28"/>
          <w:szCs w:val="28"/>
        </w:rPr>
        <w:t xml:space="preserve">. 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> Salidas, excursiones y paseos interp</w:t>
      </w:r>
      <w:r>
        <w:rPr>
          <w:rFonts w:ascii="Arial" w:hAnsi="Arial" w:cs="Arial"/>
          <w:sz w:val="28"/>
          <w:szCs w:val="28"/>
        </w:rPr>
        <w:t>retativos con guías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 xml:space="preserve"> </w:t>
      </w:r>
      <w:r>
        <w:rPr>
          <w:rFonts w:ascii="Arial" w:hAnsi="Arial" w:cs="Arial"/>
          <w:sz w:val="28"/>
          <w:szCs w:val="28"/>
        </w:rPr>
        <w:t>Moni</w:t>
      </w:r>
      <w:r w:rsidR="00EB5802">
        <w:rPr>
          <w:rFonts w:ascii="Arial" w:hAnsi="Arial" w:cs="Arial"/>
          <w:sz w:val="28"/>
          <w:szCs w:val="28"/>
        </w:rPr>
        <w:t>t</w:t>
      </w:r>
      <w:r>
        <w:rPr>
          <w:rFonts w:ascii="Arial" w:hAnsi="Arial" w:cs="Arial"/>
          <w:sz w:val="28"/>
          <w:szCs w:val="28"/>
        </w:rPr>
        <w:t>ores titulados</w:t>
      </w:r>
      <w:r w:rsidR="00EB5802">
        <w:rPr>
          <w:rFonts w:ascii="Arial" w:hAnsi="Arial" w:cs="Arial"/>
          <w:sz w:val="28"/>
          <w:szCs w:val="28"/>
        </w:rPr>
        <w:t>.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 xml:space="preserve"> Dinámicas de reflexión medioambiental. </w:t>
      </w:r>
    </w:p>
    <w:p w:rsidR="000A18ED" w:rsidRPr="000A18ED" w:rsidRDefault="002E671F" w:rsidP="000A18E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 Talleres prácticos (geología, naturaleza, medio ambiente…)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> S</w:t>
      </w:r>
      <w:r w:rsidR="002E671F">
        <w:rPr>
          <w:rFonts w:ascii="Arial" w:hAnsi="Arial" w:cs="Arial"/>
          <w:sz w:val="28"/>
          <w:szCs w:val="28"/>
        </w:rPr>
        <w:t>eguros de Responsabilidad Civil.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 xml:space="preserve"> Actividades lúdicas y culturales. </w:t>
      </w:r>
    </w:p>
    <w:p w:rsidR="000A18ED" w:rsidRPr="000A18ED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> Visit</w:t>
      </w:r>
      <w:r w:rsidR="002E671F">
        <w:rPr>
          <w:rFonts w:ascii="Arial" w:hAnsi="Arial" w:cs="Arial"/>
          <w:sz w:val="28"/>
          <w:szCs w:val="28"/>
        </w:rPr>
        <w:t>as guiadas a todos os lugares indicados en el programa.</w:t>
      </w:r>
    </w:p>
    <w:p w:rsidR="002D4E6F" w:rsidRDefault="000A18ED" w:rsidP="000A18ED">
      <w:pPr>
        <w:rPr>
          <w:rFonts w:ascii="Arial" w:hAnsi="Arial" w:cs="Arial"/>
          <w:sz w:val="28"/>
          <w:szCs w:val="28"/>
        </w:rPr>
      </w:pPr>
      <w:r w:rsidRPr="000A18ED">
        <w:rPr>
          <w:rFonts w:ascii="Arial" w:hAnsi="Arial" w:cs="Arial"/>
          <w:sz w:val="28"/>
          <w:szCs w:val="28"/>
        </w:rPr>
        <w:t> Actividades Nocturnas.</w:t>
      </w:r>
    </w:p>
    <w:p w:rsidR="002D4E6F" w:rsidRDefault="002D4E6F" w:rsidP="00C43079">
      <w:pPr>
        <w:rPr>
          <w:rFonts w:ascii="Arial" w:hAnsi="Arial" w:cs="Arial"/>
          <w:sz w:val="28"/>
          <w:szCs w:val="28"/>
        </w:rPr>
      </w:pPr>
    </w:p>
    <w:p w:rsidR="00673317" w:rsidRDefault="00673317" w:rsidP="00C43079">
      <w:pPr>
        <w:rPr>
          <w:rFonts w:ascii="Arial" w:hAnsi="Arial" w:cs="Arial"/>
          <w:sz w:val="28"/>
          <w:szCs w:val="28"/>
        </w:rPr>
      </w:pPr>
    </w:p>
    <w:p w:rsidR="002D4E6F" w:rsidRDefault="00BF732A" w:rsidP="00BF732A">
      <w:pPr>
        <w:ind w:left="2124" w:firstLine="708"/>
        <w:rPr>
          <w:rFonts w:ascii="Arial" w:hAnsi="Arial" w:cs="Arial"/>
          <w:sz w:val="28"/>
          <w:szCs w:val="28"/>
        </w:rPr>
      </w:pPr>
      <w:r w:rsidRPr="00BF732A">
        <w:rPr>
          <w:rFonts w:ascii="Arial" w:hAnsi="Arial" w:cs="Arial"/>
          <w:sz w:val="28"/>
          <w:szCs w:val="28"/>
        </w:rPr>
        <w:t>Contacta en:</w:t>
      </w:r>
    </w:p>
    <w:p w:rsidR="00AD5EF6" w:rsidRDefault="00AD5EF6" w:rsidP="00AD5EF6">
      <w:pPr>
        <w:pStyle w:val="Sinespaciado"/>
        <w:rPr>
          <w:sz w:val="24"/>
        </w:rPr>
      </w:pPr>
      <w:r>
        <w:tab/>
        <w:t>EANA Maestrazgo</w:t>
      </w:r>
      <w:r w:rsidR="008A33D1">
        <w:t xml:space="preserve">                               </w:t>
      </w:r>
      <w:r w:rsidR="003263C5">
        <w:rPr>
          <w:sz w:val="24"/>
        </w:rPr>
        <w:t>JUMIDOSIV</w:t>
      </w:r>
    </w:p>
    <w:p w:rsidR="00AD5EF6" w:rsidRDefault="008A33D1" w:rsidP="008A33D1">
      <w:pPr>
        <w:pStyle w:val="Sinespaciado"/>
      </w:pPr>
      <w:r>
        <w:rPr>
          <w:sz w:val="24"/>
        </w:rPr>
        <w:tab/>
        <w:t xml:space="preserve">Albergue                                          Parque </w:t>
      </w:r>
      <w:r w:rsidR="003263C5">
        <w:rPr>
          <w:sz w:val="24"/>
        </w:rPr>
        <w:t>Geológico</w:t>
      </w:r>
      <w:r>
        <w:rPr>
          <w:sz w:val="24"/>
        </w:rPr>
        <w:t xml:space="preserve"> de Aliaga</w:t>
      </w:r>
      <w:r>
        <w:rPr>
          <w:sz w:val="24"/>
        </w:rPr>
        <w:tab/>
      </w:r>
      <w:r w:rsidR="00AD5EF6">
        <w:t xml:space="preserve"> </w:t>
      </w:r>
    </w:p>
    <w:p w:rsidR="00AD5EF6" w:rsidRDefault="0064441B" w:rsidP="00AD5EF6">
      <w:pPr>
        <w:pStyle w:val="Sinespaciado"/>
        <w:ind w:firstLine="708"/>
      </w:pPr>
      <w:r>
        <w:rPr>
          <w:noProof/>
        </w:rPr>
        <w:pict>
          <v:shape id="_x0000_s1038" type="#_x0000_t202" style="position:absolute;left:0;text-align:left;margin-left:195pt;margin-top:4.3pt;width:146.6pt;height:71.7pt;z-index:251660288;mso-width-relative:margin;mso-height-relative:margin">
            <v:textbox>
              <w:txbxContent>
                <w:p w:rsidR="008A33D1" w:rsidRDefault="0012214F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1163364" cy="891408"/>
                        <wp:effectExtent l="19050" t="0" r="0" b="0"/>
                        <wp:docPr id="5" name="Imagen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1475" cy="8976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64441B">
        <w:rPr>
          <w:rFonts w:ascii="Arial" w:hAnsi="Arial" w:cs="Arial"/>
          <w:noProof/>
          <w:sz w:val="28"/>
          <w:szCs w:val="28"/>
          <w:lang w:eastAsia="es-ES"/>
        </w:rPr>
        <w:pict>
          <v:shape id="_x0000_s1037" type="#_x0000_t202" style="position:absolute;left:0;text-align:left;margin-left:16.75pt;margin-top:4.8pt;width:110.5pt;height:71.2pt;z-index:251659264;mso-width-relative:margin;mso-height-relative:margin">
            <v:textbox>
              <w:txbxContent>
                <w:p w:rsidR="008A33D1" w:rsidRDefault="00AD17AD">
                  <w:r>
                    <w:rPr>
                      <w:noProof/>
                      <w:lang w:eastAsia="es-ES"/>
                    </w:rPr>
                    <w:drawing>
                      <wp:inline distT="0" distB="0" distL="0" distR="0">
                        <wp:extent cx="1399846" cy="804041"/>
                        <wp:effectExtent l="19050" t="0" r="0" b="0"/>
                        <wp:docPr id="3" name="Imagen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0810" cy="8045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D5EF6" w:rsidRDefault="00AD5EF6" w:rsidP="00AD5EF6">
      <w:pPr>
        <w:pStyle w:val="Sinespaciado"/>
        <w:ind w:firstLine="708"/>
      </w:pPr>
    </w:p>
    <w:p w:rsidR="00FA7612" w:rsidRDefault="00FA7612" w:rsidP="00C43079">
      <w:pPr>
        <w:rPr>
          <w:rFonts w:ascii="Arial" w:hAnsi="Arial" w:cs="Arial"/>
          <w:sz w:val="28"/>
          <w:szCs w:val="28"/>
        </w:rPr>
      </w:pPr>
    </w:p>
    <w:p w:rsidR="00AD17AD" w:rsidRDefault="008A33D1" w:rsidP="00C4307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</w:t>
      </w:r>
    </w:p>
    <w:p w:rsidR="00FA7612" w:rsidRDefault="008A33D1" w:rsidP="00C4307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Pr="008A33D1">
        <w:rPr>
          <w:rFonts w:ascii="Arial" w:hAnsi="Arial" w:cs="Arial"/>
          <w:sz w:val="24"/>
          <w:szCs w:val="24"/>
        </w:rPr>
        <w:t xml:space="preserve"> </w:t>
      </w:r>
      <w:hyperlink r:id="rId12" w:history="1">
        <w:r w:rsidRPr="008A33D1">
          <w:rPr>
            <w:rStyle w:val="Hipervnculo"/>
            <w:rFonts w:ascii="Arial" w:hAnsi="Arial" w:cs="Arial"/>
            <w:sz w:val="24"/>
            <w:szCs w:val="24"/>
          </w:rPr>
          <w:t>eana@eanamaestrazgo.es</w:t>
        </w:r>
      </w:hyperlink>
      <w:r>
        <w:rPr>
          <w:rFonts w:ascii="Arial" w:hAnsi="Arial" w:cs="Arial"/>
          <w:sz w:val="24"/>
          <w:szCs w:val="24"/>
        </w:rPr>
        <w:t xml:space="preserve">          </w:t>
      </w:r>
      <w:r w:rsidR="009A7BB0">
        <w:rPr>
          <w:rFonts w:ascii="Arial" w:hAnsi="Arial" w:cs="Arial"/>
          <w:sz w:val="24"/>
          <w:szCs w:val="24"/>
        </w:rPr>
        <w:t>jumidosiv@gmail.com</w:t>
      </w:r>
    </w:p>
    <w:p w:rsidR="008A33D1" w:rsidRPr="008A33D1" w:rsidRDefault="008A33D1" w:rsidP="00C4307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978</w:t>
      </w:r>
      <w:r w:rsidR="0012214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723019 </w:t>
      </w:r>
      <w:r w:rsidR="0012214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/ </w:t>
      </w:r>
      <w:r w:rsidR="0012214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608</w:t>
      </w:r>
      <w:r w:rsidR="0012214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169112</w:t>
      </w:r>
      <w:r w:rsidR="00AD17AD">
        <w:rPr>
          <w:rFonts w:ascii="Arial" w:hAnsi="Arial" w:cs="Arial"/>
          <w:sz w:val="24"/>
          <w:szCs w:val="24"/>
        </w:rPr>
        <w:t xml:space="preserve">             978</w:t>
      </w:r>
      <w:r w:rsidR="0012214F">
        <w:rPr>
          <w:rFonts w:ascii="Arial" w:hAnsi="Arial" w:cs="Arial"/>
          <w:sz w:val="24"/>
          <w:szCs w:val="24"/>
        </w:rPr>
        <w:t xml:space="preserve"> </w:t>
      </w:r>
      <w:r w:rsidR="00AD17AD">
        <w:rPr>
          <w:rFonts w:ascii="Arial" w:hAnsi="Arial" w:cs="Arial"/>
          <w:sz w:val="24"/>
          <w:szCs w:val="24"/>
        </w:rPr>
        <w:t>771181</w:t>
      </w:r>
      <w:r w:rsidR="0012214F">
        <w:rPr>
          <w:rFonts w:ascii="Arial" w:hAnsi="Arial" w:cs="Arial"/>
          <w:sz w:val="24"/>
          <w:szCs w:val="24"/>
        </w:rPr>
        <w:t xml:space="preserve"> </w:t>
      </w:r>
      <w:r w:rsidR="00AD17AD">
        <w:rPr>
          <w:rFonts w:ascii="Arial" w:hAnsi="Arial" w:cs="Arial"/>
          <w:sz w:val="24"/>
          <w:szCs w:val="24"/>
        </w:rPr>
        <w:t>/</w:t>
      </w:r>
      <w:r w:rsidR="0012214F">
        <w:rPr>
          <w:rFonts w:ascii="Arial" w:hAnsi="Arial" w:cs="Arial"/>
          <w:sz w:val="24"/>
          <w:szCs w:val="24"/>
        </w:rPr>
        <w:t xml:space="preserve"> </w:t>
      </w:r>
      <w:r w:rsidR="00AD17AD">
        <w:rPr>
          <w:rFonts w:ascii="Arial" w:hAnsi="Arial" w:cs="Arial"/>
          <w:sz w:val="24"/>
          <w:szCs w:val="24"/>
        </w:rPr>
        <w:t>620</w:t>
      </w:r>
      <w:r w:rsidR="0012214F">
        <w:rPr>
          <w:rFonts w:ascii="Arial" w:hAnsi="Arial" w:cs="Arial"/>
          <w:sz w:val="24"/>
          <w:szCs w:val="24"/>
        </w:rPr>
        <w:t xml:space="preserve"> </w:t>
      </w:r>
      <w:r w:rsidR="00AD17AD">
        <w:rPr>
          <w:rFonts w:ascii="Arial" w:hAnsi="Arial" w:cs="Arial"/>
          <w:sz w:val="24"/>
          <w:szCs w:val="24"/>
        </w:rPr>
        <w:t>598865</w:t>
      </w:r>
    </w:p>
    <w:p w:rsidR="008A33D1" w:rsidRPr="00C43079" w:rsidRDefault="008A33D1" w:rsidP="00C43079">
      <w:pPr>
        <w:rPr>
          <w:rFonts w:ascii="Arial" w:hAnsi="Arial" w:cs="Arial"/>
          <w:sz w:val="28"/>
          <w:szCs w:val="28"/>
        </w:rPr>
      </w:pPr>
    </w:p>
    <w:sectPr w:rsidR="008A33D1" w:rsidRPr="00C43079" w:rsidSect="00417492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417" w:right="1701" w:bottom="1417" w:left="1701" w:header="624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728F" w:rsidRDefault="00E4728F" w:rsidP="00417492">
      <w:pPr>
        <w:spacing w:after="0" w:line="240" w:lineRule="auto"/>
      </w:pPr>
      <w:r>
        <w:separator/>
      </w:r>
    </w:p>
  </w:endnote>
  <w:endnote w:type="continuationSeparator" w:id="1">
    <w:p w:rsidR="00E4728F" w:rsidRDefault="00E4728F" w:rsidP="00417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459B" w:rsidRDefault="00C5459B">
    <w:pPr>
      <w:pStyle w:val="Piedep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459B" w:rsidRDefault="00C5459B">
    <w:pPr>
      <w:pStyle w:val="Piedepgin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459B" w:rsidRDefault="00C5459B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728F" w:rsidRDefault="00E4728F" w:rsidP="00417492">
      <w:pPr>
        <w:spacing w:after="0" w:line="240" w:lineRule="auto"/>
      </w:pPr>
      <w:r>
        <w:separator/>
      </w:r>
    </w:p>
  </w:footnote>
  <w:footnote w:type="continuationSeparator" w:id="1">
    <w:p w:rsidR="00E4728F" w:rsidRDefault="00E4728F" w:rsidP="004174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7492" w:rsidRDefault="0064441B">
    <w:pPr>
      <w:pStyle w:val="Encabezado"/>
    </w:pPr>
    <w:r>
      <w:rPr>
        <w:noProof/>
        <w:lang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3647938" o:spid="_x0000_s2051" type="#_x0000_t75" style="position:absolute;margin-left:0;margin-top:0;width:424.95pt;height:601.1pt;z-index:-251657216;mso-position-horizontal:center;mso-position-horizontal-relative:margin;mso-position-vertical:center;mso-position-vertical-relative:margin" o:allowincell="f">
          <v:imagedata r:id="rId1" o:title="logotipoEANA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891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544"/>
    </w:tblGrid>
    <w:tr w:rsidR="00417492" w:rsidTr="003C140C">
      <w:trPr>
        <w:trHeight w:val="80"/>
      </w:trPr>
      <w:sdt>
        <w:sdtPr>
          <w:rPr>
            <w:rFonts w:asciiTheme="majorHAnsi" w:eastAsiaTheme="majorEastAsia" w:hAnsiTheme="majorHAnsi" w:cstheme="majorBidi"/>
            <w:sz w:val="36"/>
            <w:szCs w:val="36"/>
          </w:rPr>
          <w:alias w:val="Título"/>
          <w:id w:val="77761602"/>
          <w:placeholder>
            <w:docPart w:val="60F6E0A5145B4FA694ECF595D8397595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Content>
          <w:tc>
            <w:tcPr>
              <w:tcW w:w="8543" w:type="dxa"/>
            </w:tcPr>
            <w:p w:rsidR="00417492" w:rsidRDefault="00417492" w:rsidP="00417492">
              <w:pPr>
                <w:pStyle w:val="Encabezado"/>
                <w:rPr>
                  <w:rFonts w:asciiTheme="majorHAnsi" w:eastAsiaTheme="majorEastAsia" w:hAnsiTheme="majorHAnsi" w:cstheme="majorBidi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>Geología didáctica – Maestrazgo y</w:t>
              </w:r>
              <w:r w:rsidR="003C140C"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 xml:space="preserve">                          </w:t>
              </w:r>
              <w:r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 xml:space="preserve">  Parque Geológico de Aliaga</w:t>
              </w:r>
              <w:r w:rsidR="003C140C"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 xml:space="preserve">.                                                      ___________________________________________________________               </w:t>
              </w:r>
              <w:r w:rsidR="00C5459B">
                <w:rPr>
                  <w:rFonts w:asciiTheme="majorHAnsi" w:eastAsiaTheme="majorEastAsia" w:hAnsiTheme="majorHAnsi" w:cstheme="majorBidi"/>
                  <w:sz w:val="36"/>
                  <w:szCs w:val="36"/>
                </w:rPr>
                <w:t xml:space="preserve">            Curso 2015 - 16</w:t>
              </w:r>
            </w:p>
          </w:tc>
        </w:sdtContent>
      </w:sdt>
    </w:tr>
  </w:tbl>
  <w:p w:rsidR="00417492" w:rsidRDefault="0064441B">
    <w:pPr>
      <w:pStyle w:val="Encabezado"/>
    </w:pPr>
    <w:r>
      <w:rPr>
        <w:noProof/>
        <w:lang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3647939" o:spid="_x0000_s2052" type="#_x0000_t75" style="position:absolute;margin-left:.1pt;margin-top:-10.65pt;width:424.95pt;height:597.4pt;z-index:-251656192;mso-position-horizontal-relative:margin;mso-position-vertical-relative:margin" o:allowincell="f">
          <v:imagedata r:id="rId1" o:title="logotipoEANA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7492" w:rsidRDefault="0064441B">
    <w:pPr>
      <w:pStyle w:val="Encabezado"/>
    </w:pPr>
    <w:r>
      <w:rPr>
        <w:noProof/>
        <w:lang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83647937" o:spid="_x0000_s2050" type="#_x0000_t75" style="position:absolute;margin-left:0;margin-top:0;width:424.95pt;height:601.1pt;z-index:-251658240;mso-position-horizontal:center;mso-position-horizontal-relative:margin;mso-position-vertical:center;mso-position-vertical-relative:margin" o:allowincell="f">
          <v:imagedata r:id="rId1" o:title="logotipoEANA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1506">
      <o:colormru v:ext="edit" colors="#80e3fa"/>
      <o:colormenu v:ext="edit" fillcolor="#80e3fa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417492"/>
    <w:rsid w:val="00027CD6"/>
    <w:rsid w:val="000A18ED"/>
    <w:rsid w:val="000A19D2"/>
    <w:rsid w:val="000E621A"/>
    <w:rsid w:val="0012214F"/>
    <w:rsid w:val="00132BC5"/>
    <w:rsid w:val="0016509C"/>
    <w:rsid w:val="00182DF7"/>
    <w:rsid w:val="00184138"/>
    <w:rsid w:val="002008FE"/>
    <w:rsid w:val="0023251C"/>
    <w:rsid w:val="002A434E"/>
    <w:rsid w:val="002B795B"/>
    <w:rsid w:val="002D4E6F"/>
    <w:rsid w:val="002E2ABC"/>
    <w:rsid w:val="002E671F"/>
    <w:rsid w:val="002F1B5B"/>
    <w:rsid w:val="003263C5"/>
    <w:rsid w:val="003A65E5"/>
    <w:rsid w:val="003A6B95"/>
    <w:rsid w:val="003C140C"/>
    <w:rsid w:val="00417492"/>
    <w:rsid w:val="004E30A0"/>
    <w:rsid w:val="00527CFD"/>
    <w:rsid w:val="0064441B"/>
    <w:rsid w:val="00646A10"/>
    <w:rsid w:val="00673317"/>
    <w:rsid w:val="006F7DA2"/>
    <w:rsid w:val="00724617"/>
    <w:rsid w:val="00791163"/>
    <w:rsid w:val="00847F3D"/>
    <w:rsid w:val="00881175"/>
    <w:rsid w:val="008A33D1"/>
    <w:rsid w:val="0090025A"/>
    <w:rsid w:val="009A7BB0"/>
    <w:rsid w:val="009D6668"/>
    <w:rsid w:val="00AA4597"/>
    <w:rsid w:val="00AD17AD"/>
    <w:rsid w:val="00AD5EF6"/>
    <w:rsid w:val="00BF732A"/>
    <w:rsid w:val="00C43079"/>
    <w:rsid w:val="00C5459B"/>
    <w:rsid w:val="00DA6DC0"/>
    <w:rsid w:val="00DC3281"/>
    <w:rsid w:val="00E136CF"/>
    <w:rsid w:val="00E4728F"/>
    <w:rsid w:val="00E87C63"/>
    <w:rsid w:val="00EB5802"/>
    <w:rsid w:val="00EE03ED"/>
    <w:rsid w:val="00EF5732"/>
    <w:rsid w:val="00EF78A5"/>
    <w:rsid w:val="00EF7BDC"/>
    <w:rsid w:val="00F332F0"/>
    <w:rsid w:val="00F55B1C"/>
    <w:rsid w:val="00FA7612"/>
    <w:rsid w:val="00FC28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ru v:ext="edit" colors="#80e3fa"/>
      <o:colormenu v:ext="edit" fillcolor="#80e3fa"/>
    </o:shapedefaults>
    <o:shapelayout v:ext="edit">
      <o:idmap v:ext="edit" data="1"/>
      <o:rules v:ext="edit">
        <o:r id="V:Rule1" type="callout" idref="#_x0000_s1026"/>
        <o:r id="V:Rule2" type="callout" idref="#_x0000_s1041"/>
        <o:r id="V:Rule3" type="callout" idref="#_x0000_s10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6B9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1749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17492"/>
  </w:style>
  <w:style w:type="paragraph" w:styleId="Piedepgina">
    <w:name w:val="footer"/>
    <w:basedOn w:val="Normal"/>
    <w:link w:val="PiedepginaCar"/>
    <w:uiPriority w:val="99"/>
    <w:semiHidden/>
    <w:unhideWhenUsed/>
    <w:rsid w:val="0041749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417492"/>
  </w:style>
  <w:style w:type="paragraph" w:styleId="Textodeglobo">
    <w:name w:val="Balloon Text"/>
    <w:basedOn w:val="Normal"/>
    <w:link w:val="TextodegloboCar"/>
    <w:uiPriority w:val="99"/>
    <w:semiHidden/>
    <w:unhideWhenUsed/>
    <w:rsid w:val="004174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17492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C43079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8A33D1"/>
    <w:rPr>
      <w:color w:val="F7B615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mailto:eana@eanamaestrazgo.es" TargetMode="External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w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60F6E0A5145B4FA694ECF595D839759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AEA6D3F-B608-4A2A-B3DC-09A930F54C24}"/>
      </w:docPartPr>
      <w:docPartBody>
        <w:p w:rsidR="00C56EB2" w:rsidRDefault="00C11543" w:rsidP="00C11543">
          <w:pPr>
            <w:pStyle w:val="60F6E0A5145B4FA694ECF595D8397595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[Escribir el título del documento]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C11543"/>
    <w:rsid w:val="000B45DF"/>
    <w:rsid w:val="00204F83"/>
    <w:rsid w:val="00247B85"/>
    <w:rsid w:val="00492381"/>
    <w:rsid w:val="0052527B"/>
    <w:rsid w:val="006A5D1F"/>
    <w:rsid w:val="006C5267"/>
    <w:rsid w:val="00853FC5"/>
    <w:rsid w:val="00C11543"/>
    <w:rsid w:val="00C56EB2"/>
    <w:rsid w:val="00D360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6EB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16B53BAFDD5D458DBA9C21573689D62A">
    <w:name w:val="16B53BAFDD5D458DBA9C21573689D62A"/>
    <w:rsid w:val="00C11543"/>
  </w:style>
  <w:style w:type="paragraph" w:customStyle="1" w:styleId="292854C6A5B94B76A8202A2717E9A53B">
    <w:name w:val="292854C6A5B94B76A8202A2717E9A53B"/>
    <w:rsid w:val="00C11543"/>
  </w:style>
  <w:style w:type="paragraph" w:customStyle="1" w:styleId="60F6E0A5145B4FA694ECF595D8397595">
    <w:name w:val="60F6E0A5145B4FA694ECF595D8397595"/>
    <w:rsid w:val="00C11543"/>
  </w:style>
  <w:style w:type="paragraph" w:customStyle="1" w:styleId="78F440A293ED48CCAAC2A9CABA6EE521">
    <w:name w:val="78F440A293ED48CCAAC2A9CABA6EE521"/>
    <w:rsid w:val="00C11543"/>
  </w:style>
  <w:style w:type="paragraph" w:customStyle="1" w:styleId="2494E68CC2ED4F779E488434FA2898B8">
    <w:name w:val="2494E68CC2ED4F779E488434FA2898B8"/>
    <w:rsid w:val="00C11543"/>
  </w:style>
  <w:style w:type="paragraph" w:customStyle="1" w:styleId="F934189C126A437686F52A9BFFA97621">
    <w:name w:val="F934189C126A437686F52A9BFFA97621"/>
    <w:rsid w:val="00C56EB2"/>
  </w:style>
  <w:style w:type="paragraph" w:customStyle="1" w:styleId="6979FD2188DC4BDBA17E203CB3594F32">
    <w:name w:val="6979FD2188DC4BDBA17E203CB3594F32"/>
    <w:rsid w:val="00247B85"/>
  </w:style>
  <w:style w:type="paragraph" w:customStyle="1" w:styleId="C55974F5C5B34A77B8B9F642B020F952">
    <w:name w:val="C55974F5C5B34A77B8B9F642B020F952"/>
    <w:rsid w:val="00247B85"/>
  </w:style>
  <w:style w:type="paragraph" w:customStyle="1" w:styleId="3611FFC5C9BA430BB7B13550AA124DAB">
    <w:name w:val="3611FFC5C9BA430BB7B13550AA124DAB"/>
    <w:rsid w:val="00247B85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e Office">
  <a:themeElements>
    <a:clrScheme name="Intermedio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A04C9D-8FA3-4939-8CF7-249697E35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492</Words>
  <Characters>2707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Geología didáctica – Maestrazgo y                            Parque Geológico de Aliaga.                                                      ___________________________________________________________                           Curso 2014 - 15</vt:lpstr>
    </vt:vector>
  </TitlesOfParts>
  <Company/>
  <LinksUpToDate>false</LinksUpToDate>
  <CharactersWithSpaces>3193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Geología didáctica – Maestrazgo y                            Parque Geológico de Aliaga.                                                      ___________________________________________________________                           Curso 2015 - 16</dc:title>
  <dc:creator>PC1</dc:creator>
  <cp:lastModifiedBy>PC1</cp:lastModifiedBy>
  <cp:revision>29</cp:revision>
  <dcterms:created xsi:type="dcterms:W3CDTF">2014-04-20T08:46:00Z</dcterms:created>
  <dcterms:modified xsi:type="dcterms:W3CDTF">2015-08-27T08:30:00Z</dcterms:modified>
</cp:coreProperties>
</file>